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F8" w:rsidRPr="00D54CB5" w:rsidRDefault="005206C1" w:rsidP="000F2B33">
      <w:pPr>
        <w:spacing w:before="60"/>
        <w:rPr>
          <w:b/>
          <w:sz w:val="28"/>
        </w:rPr>
      </w:pPr>
      <w:r w:rsidRPr="00D54CB5">
        <w:rPr>
          <w:b/>
          <w:sz w:val="28"/>
        </w:rPr>
        <w:t xml:space="preserve">Q: </w:t>
      </w:r>
      <w:r w:rsidR="000E61D9" w:rsidRPr="00D54CB5">
        <w:rPr>
          <w:b/>
          <w:sz w:val="28"/>
        </w:rPr>
        <w:t>What are the expect changes in the</w:t>
      </w:r>
      <w:r w:rsidR="007000F8" w:rsidRPr="00D54CB5">
        <w:rPr>
          <w:b/>
          <w:sz w:val="28"/>
        </w:rPr>
        <w:t xml:space="preserve"> </w:t>
      </w:r>
      <w:proofErr w:type="spellStart"/>
      <w:r w:rsidR="007000F8" w:rsidRPr="00D54CB5">
        <w:rPr>
          <w:b/>
          <w:sz w:val="28"/>
        </w:rPr>
        <w:t>cryosphere</w:t>
      </w:r>
      <w:proofErr w:type="spellEnd"/>
      <w:r w:rsidR="007000F8" w:rsidRPr="00D54CB5">
        <w:rPr>
          <w:b/>
          <w:sz w:val="28"/>
        </w:rPr>
        <w:t xml:space="preserve"> and </w:t>
      </w:r>
      <w:r w:rsidR="000E61D9" w:rsidRPr="00D54CB5">
        <w:rPr>
          <w:b/>
          <w:sz w:val="28"/>
        </w:rPr>
        <w:t>riverine</w:t>
      </w:r>
      <w:r w:rsidR="007000F8" w:rsidRPr="00D54CB5">
        <w:rPr>
          <w:b/>
          <w:sz w:val="28"/>
        </w:rPr>
        <w:t xml:space="preserve"> in</w:t>
      </w:r>
      <w:r w:rsidR="00BA5AEE" w:rsidRPr="00D54CB5">
        <w:rPr>
          <w:b/>
          <w:sz w:val="28"/>
        </w:rPr>
        <w:t>puts</w:t>
      </w:r>
      <w:r w:rsidR="000E61D9" w:rsidRPr="00D54CB5">
        <w:rPr>
          <w:b/>
          <w:sz w:val="28"/>
        </w:rPr>
        <w:t xml:space="preserve"> and how does that</w:t>
      </w:r>
      <w:r w:rsidR="00BA5AEE" w:rsidRPr="00D54CB5">
        <w:rPr>
          <w:b/>
          <w:sz w:val="28"/>
        </w:rPr>
        <w:t xml:space="preserve"> alter </w:t>
      </w:r>
      <w:proofErr w:type="spellStart"/>
      <w:r w:rsidR="00BA5AEE" w:rsidRPr="00D54CB5">
        <w:rPr>
          <w:b/>
          <w:sz w:val="28"/>
        </w:rPr>
        <w:t>BGC</w:t>
      </w:r>
      <w:proofErr w:type="spellEnd"/>
      <w:r w:rsidR="00BA5AEE" w:rsidRPr="00D54CB5">
        <w:rPr>
          <w:b/>
          <w:sz w:val="28"/>
        </w:rPr>
        <w:t xml:space="preserve">, </w:t>
      </w:r>
      <w:r w:rsidR="00E415B6" w:rsidRPr="00D54CB5">
        <w:rPr>
          <w:b/>
          <w:sz w:val="28"/>
        </w:rPr>
        <w:t>food web structure and functioning</w:t>
      </w:r>
      <w:r w:rsidR="00BA5AEE" w:rsidRPr="00D54CB5">
        <w:rPr>
          <w:b/>
          <w:sz w:val="28"/>
        </w:rPr>
        <w:t xml:space="preserve">, </w:t>
      </w:r>
      <w:r w:rsidR="007000F8" w:rsidRPr="00D54CB5">
        <w:rPr>
          <w:b/>
          <w:sz w:val="28"/>
        </w:rPr>
        <w:t>C storage processes</w:t>
      </w:r>
      <w:r w:rsidR="00E415B6" w:rsidRPr="00D54CB5">
        <w:rPr>
          <w:b/>
          <w:sz w:val="28"/>
        </w:rPr>
        <w:t xml:space="preserve">, </w:t>
      </w:r>
      <w:r w:rsidR="007000F8" w:rsidRPr="00D54CB5">
        <w:rPr>
          <w:b/>
          <w:sz w:val="28"/>
        </w:rPr>
        <w:t>and</w:t>
      </w:r>
      <w:r w:rsidR="00E415B6" w:rsidRPr="00D54CB5">
        <w:rPr>
          <w:b/>
          <w:sz w:val="28"/>
        </w:rPr>
        <w:t xml:space="preserve"> the provisioning of</w:t>
      </w:r>
      <w:r w:rsidR="007000F8" w:rsidRPr="00D54CB5">
        <w:rPr>
          <w:b/>
          <w:sz w:val="28"/>
        </w:rPr>
        <w:t xml:space="preserve"> ecosystem services</w:t>
      </w:r>
      <w:r w:rsidR="000E61D9" w:rsidRPr="00D54CB5">
        <w:rPr>
          <w:b/>
          <w:sz w:val="28"/>
        </w:rPr>
        <w:t xml:space="preserve"> (and feedbacks therein)</w:t>
      </w:r>
      <w:r w:rsidR="007000F8" w:rsidRPr="00D54CB5">
        <w:rPr>
          <w:b/>
          <w:sz w:val="28"/>
        </w:rPr>
        <w:t>?</w:t>
      </w:r>
    </w:p>
    <w:p w:rsidR="00BA5AEE" w:rsidRPr="00475614" w:rsidRDefault="00BA5AEE" w:rsidP="000F2B33">
      <w:pPr>
        <w:spacing w:before="60"/>
        <w:rPr>
          <w:sz w:val="28"/>
        </w:rPr>
      </w:pPr>
    </w:p>
    <w:p w:rsidR="00BA5AEE" w:rsidRPr="00475614" w:rsidRDefault="000265BA" w:rsidP="000F2B33">
      <w:pPr>
        <w:spacing w:before="60"/>
        <w:rPr>
          <w:sz w:val="28"/>
        </w:rPr>
      </w:pPr>
      <w:r>
        <w:rPr>
          <w:sz w:val="28"/>
        </w:rPr>
        <w:t>Why</w:t>
      </w:r>
      <w:r w:rsidR="005206C1" w:rsidRPr="00475614">
        <w:rPr>
          <w:sz w:val="28"/>
        </w:rPr>
        <w:t xml:space="preserve">: </w:t>
      </w:r>
      <w:r w:rsidR="00BA5AEE" w:rsidRPr="00475614">
        <w:rPr>
          <w:sz w:val="28"/>
        </w:rPr>
        <w:t xml:space="preserve">We know that that water mass transports and connectivity among basins are changing, affecting trophic size structure, community composition and timing of ecological events, </w:t>
      </w:r>
      <w:r w:rsidR="005206C1" w:rsidRPr="00475614">
        <w:rPr>
          <w:sz w:val="28"/>
        </w:rPr>
        <w:t>charismatic</w:t>
      </w:r>
      <w:r w:rsidR="00BA5AEE" w:rsidRPr="00475614">
        <w:rPr>
          <w:sz w:val="28"/>
        </w:rPr>
        <w:t xml:space="preserve"> </w:t>
      </w:r>
      <w:proofErr w:type="spellStart"/>
      <w:r w:rsidR="00BA5AEE" w:rsidRPr="00475614">
        <w:rPr>
          <w:sz w:val="28"/>
        </w:rPr>
        <w:t>megafaunal</w:t>
      </w:r>
      <w:proofErr w:type="spellEnd"/>
      <w:r w:rsidR="00BA5AEE" w:rsidRPr="00475614">
        <w:rPr>
          <w:sz w:val="28"/>
        </w:rPr>
        <w:t xml:space="preserve"> distributions</w:t>
      </w:r>
      <w:r w:rsidR="005206C1" w:rsidRPr="00475614">
        <w:rPr>
          <w:sz w:val="28"/>
        </w:rPr>
        <w:t>, etc</w:t>
      </w:r>
      <w:r w:rsidR="00BA5AEE" w:rsidRPr="00475614">
        <w:rPr>
          <w:sz w:val="28"/>
        </w:rPr>
        <w:t xml:space="preserve">.  Management must respond to </w:t>
      </w:r>
      <w:r w:rsidR="005206C1" w:rsidRPr="00475614">
        <w:rPr>
          <w:sz w:val="28"/>
        </w:rPr>
        <w:t>these changes</w:t>
      </w:r>
      <w:r w:rsidR="00BA5AEE" w:rsidRPr="00475614">
        <w:rPr>
          <w:sz w:val="28"/>
        </w:rPr>
        <w:t xml:space="preserve">.  </w:t>
      </w:r>
    </w:p>
    <w:p w:rsidR="00BA5AEE" w:rsidRPr="00475614" w:rsidRDefault="00BA5AEE" w:rsidP="000F2B33">
      <w:pPr>
        <w:spacing w:before="60"/>
        <w:rPr>
          <w:sz w:val="28"/>
        </w:rPr>
      </w:pPr>
    </w:p>
    <w:p w:rsidR="000E61D9" w:rsidRPr="00475614" w:rsidRDefault="005206C1" w:rsidP="000F2B33">
      <w:pPr>
        <w:spacing w:before="60"/>
        <w:rPr>
          <w:sz w:val="28"/>
        </w:rPr>
      </w:pPr>
      <w:r w:rsidRPr="00475614">
        <w:rPr>
          <w:sz w:val="28"/>
        </w:rPr>
        <w:t xml:space="preserve">Approach: </w:t>
      </w:r>
    </w:p>
    <w:p w:rsidR="000E61D9" w:rsidRPr="00475614" w:rsidRDefault="000E61D9" w:rsidP="000F2B33">
      <w:pPr>
        <w:spacing w:before="60"/>
        <w:rPr>
          <w:sz w:val="28"/>
        </w:rPr>
      </w:pPr>
      <w:r w:rsidRPr="00475614">
        <w:rPr>
          <w:sz w:val="28"/>
        </w:rPr>
        <w:t xml:space="preserve">Measure </w:t>
      </w:r>
      <w:proofErr w:type="spellStart"/>
      <w:r w:rsidRPr="00475614">
        <w:rPr>
          <w:sz w:val="28"/>
        </w:rPr>
        <w:t>cyrosphere</w:t>
      </w:r>
      <w:proofErr w:type="spellEnd"/>
      <w:r w:rsidRPr="00475614">
        <w:rPr>
          <w:sz w:val="28"/>
        </w:rPr>
        <w:t xml:space="preserve"> / riverine input </w:t>
      </w:r>
      <w:r w:rsidR="00A90134">
        <w:rPr>
          <w:sz w:val="28"/>
        </w:rPr>
        <w:t xml:space="preserve">&amp; their </w:t>
      </w:r>
      <w:r w:rsidRPr="00475614">
        <w:rPr>
          <w:sz w:val="28"/>
        </w:rPr>
        <w:t>changes</w:t>
      </w:r>
    </w:p>
    <w:p w:rsidR="00C112B8" w:rsidRPr="00475614" w:rsidRDefault="00BA5AEE" w:rsidP="000F2B33">
      <w:pPr>
        <w:spacing w:before="60"/>
        <w:rPr>
          <w:sz w:val="28"/>
        </w:rPr>
      </w:pPr>
      <w:r w:rsidRPr="00475614">
        <w:rPr>
          <w:sz w:val="28"/>
        </w:rPr>
        <w:t>Constrain transports</w:t>
      </w:r>
      <w:r w:rsidR="005206C1" w:rsidRPr="00475614">
        <w:rPr>
          <w:sz w:val="28"/>
        </w:rPr>
        <w:t>,</w:t>
      </w:r>
      <w:r w:rsidRPr="00475614">
        <w:rPr>
          <w:sz w:val="28"/>
        </w:rPr>
        <w:t xml:space="preserve"> connectivity</w:t>
      </w:r>
      <w:r w:rsidR="005206C1" w:rsidRPr="00475614">
        <w:rPr>
          <w:sz w:val="28"/>
        </w:rPr>
        <w:t xml:space="preserve"> &amp; freshwater inputs</w:t>
      </w:r>
      <w:r w:rsidR="00E415B6" w:rsidRPr="00475614">
        <w:rPr>
          <w:sz w:val="28"/>
        </w:rPr>
        <w:t xml:space="preserve"> and their changes</w:t>
      </w:r>
      <w:r w:rsidR="00C112B8" w:rsidRPr="00475614">
        <w:rPr>
          <w:sz w:val="28"/>
        </w:rPr>
        <w:t xml:space="preserve">.  Focus efforts at bottlenecks, gaps, etc.  </w:t>
      </w:r>
    </w:p>
    <w:p w:rsidR="00C112B8" w:rsidRPr="00475614" w:rsidRDefault="00986D2C" w:rsidP="000F2B33">
      <w:pPr>
        <w:spacing w:before="60"/>
        <w:rPr>
          <w:sz w:val="28"/>
        </w:rPr>
      </w:pPr>
      <w:r>
        <w:rPr>
          <w:sz w:val="28"/>
        </w:rPr>
        <w:t>Fieldwork to u</w:t>
      </w:r>
      <w:r w:rsidR="00BA5AEE" w:rsidRPr="00475614">
        <w:rPr>
          <w:sz w:val="28"/>
        </w:rPr>
        <w:t xml:space="preserve">nderstand </w:t>
      </w:r>
      <w:r w:rsidR="005206C1" w:rsidRPr="00475614">
        <w:rPr>
          <w:sz w:val="28"/>
        </w:rPr>
        <w:t xml:space="preserve">impacts </w:t>
      </w:r>
      <w:r w:rsidR="00E415B6" w:rsidRPr="00475614">
        <w:rPr>
          <w:sz w:val="28"/>
        </w:rPr>
        <w:t xml:space="preserve">of nutrient ratios and changes in food web structure on </w:t>
      </w:r>
      <w:r w:rsidR="005206C1" w:rsidRPr="00475614">
        <w:rPr>
          <w:sz w:val="28"/>
        </w:rPr>
        <w:t xml:space="preserve">primary </w:t>
      </w:r>
      <w:r w:rsidR="00BA5AEE" w:rsidRPr="00475614">
        <w:rPr>
          <w:sz w:val="28"/>
        </w:rPr>
        <w:t>productivity</w:t>
      </w:r>
      <w:r w:rsidR="00E415B6" w:rsidRPr="00475614">
        <w:rPr>
          <w:sz w:val="28"/>
        </w:rPr>
        <w:t xml:space="preserve">, </w:t>
      </w:r>
      <w:proofErr w:type="spellStart"/>
      <w:r w:rsidR="00E415B6" w:rsidRPr="00475614">
        <w:rPr>
          <w:sz w:val="28"/>
        </w:rPr>
        <w:t>BGC</w:t>
      </w:r>
      <w:proofErr w:type="spellEnd"/>
      <w:r w:rsidR="00E415B6" w:rsidRPr="00475614">
        <w:rPr>
          <w:sz w:val="28"/>
        </w:rPr>
        <w:t>,</w:t>
      </w:r>
      <w:r w:rsidR="00BA5AEE" w:rsidRPr="00475614">
        <w:rPr>
          <w:sz w:val="28"/>
        </w:rPr>
        <w:t xml:space="preserve"> </w:t>
      </w:r>
      <w:r w:rsidR="00E415B6" w:rsidRPr="00475614">
        <w:rPr>
          <w:sz w:val="28"/>
        </w:rPr>
        <w:t xml:space="preserve">food web functioning, and </w:t>
      </w:r>
      <w:r w:rsidR="005206C1" w:rsidRPr="00475614">
        <w:rPr>
          <w:sz w:val="28"/>
        </w:rPr>
        <w:t xml:space="preserve">timing of ecosystem events during the annual cycles, </w:t>
      </w:r>
      <w:r w:rsidR="00E415B6" w:rsidRPr="00475614">
        <w:rPr>
          <w:sz w:val="28"/>
        </w:rPr>
        <w:t xml:space="preserve">etc. </w:t>
      </w:r>
    </w:p>
    <w:p w:rsidR="000E61D9" w:rsidRPr="00475614" w:rsidRDefault="000E61D9" w:rsidP="000F2B33">
      <w:pPr>
        <w:spacing w:before="60"/>
        <w:rPr>
          <w:sz w:val="28"/>
        </w:rPr>
      </w:pPr>
      <w:r w:rsidRPr="00475614">
        <w:rPr>
          <w:sz w:val="28"/>
        </w:rPr>
        <w:t>Assess how the human system is altered via fisheries</w:t>
      </w:r>
      <w:r w:rsidR="00A90134">
        <w:rPr>
          <w:sz w:val="28"/>
        </w:rPr>
        <w:t xml:space="preserve"> (&amp; other </w:t>
      </w:r>
      <w:r w:rsidRPr="00475614">
        <w:rPr>
          <w:sz w:val="28"/>
        </w:rPr>
        <w:t>transportation, etc.</w:t>
      </w:r>
      <w:r w:rsidR="00D32C68" w:rsidRPr="00475614">
        <w:rPr>
          <w:sz w:val="28"/>
        </w:rPr>
        <w:t>)</w:t>
      </w:r>
      <w:r w:rsidRPr="00475614">
        <w:rPr>
          <w:sz w:val="28"/>
        </w:rPr>
        <w:t xml:space="preserve"> and how does it feedback</w:t>
      </w:r>
      <w:r w:rsidR="00D32C68" w:rsidRPr="00475614">
        <w:rPr>
          <w:sz w:val="28"/>
        </w:rPr>
        <w:t xml:space="preserve"> to the coupled system</w:t>
      </w:r>
      <w:r w:rsidRPr="00475614">
        <w:rPr>
          <w:sz w:val="28"/>
        </w:rPr>
        <w:t xml:space="preserve">.  </w:t>
      </w:r>
    </w:p>
    <w:p w:rsidR="00C112B8" w:rsidRPr="00475614" w:rsidRDefault="00C112B8" w:rsidP="000F2B33">
      <w:pPr>
        <w:spacing w:before="60"/>
        <w:rPr>
          <w:sz w:val="28"/>
        </w:rPr>
      </w:pPr>
      <w:r w:rsidRPr="00475614">
        <w:rPr>
          <w:sz w:val="28"/>
        </w:rPr>
        <w:t>Models to link th</w:t>
      </w:r>
      <w:r w:rsidR="00F31A6A" w:rsidRPr="00475614">
        <w:rPr>
          <w:sz w:val="28"/>
        </w:rPr>
        <w:t>e</w:t>
      </w:r>
      <w:r w:rsidRPr="00475614">
        <w:rPr>
          <w:sz w:val="28"/>
        </w:rPr>
        <w:t xml:space="preserve">se things.  </w:t>
      </w:r>
    </w:p>
    <w:p w:rsidR="00C112B8" w:rsidRPr="00475614" w:rsidRDefault="00C112B8" w:rsidP="000F2B33">
      <w:pPr>
        <w:spacing w:before="60"/>
        <w:rPr>
          <w:sz w:val="28"/>
        </w:rPr>
      </w:pPr>
      <w:r w:rsidRPr="00475614">
        <w:rPr>
          <w:sz w:val="28"/>
        </w:rPr>
        <w:t xml:space="preserve">Synthesize available monitoring (fish survey, etc.) and scientific data sets (CPR, </w:t>
      </w:r>
      <w:proofErr w:type="spellStart"/>
      <w:r w:rsidRPr="00475614">
        <w:rPr>
          <w:sz w:val="28"/>
        </w:rPr>
        <w:t>OOI</w:t>
      </w:r>
      <w:proofErr w:type="spellEnd"/>
      <w:proofErr w:type="gramStart"/>
      <w:r w:rsidRPr="00475614">
        <w:rPr>
          <w:sz w:val="28"/>
        </w:rPr>
        <w:t>,  etc</w:t>
      </w:r>
      <w:proofErr w:type="gramEnd"/>
      <w:r w:rsidRPr="00475614">
        <w:rPr>
          <w:sz w:val="28"/>
        </w:rPr>
        <w:t xml:space="preserve">.) and the address what expansions are needed.  </w:t>
      </w:r>
    </w:p>
    <w:p w:rsidR="000E61D9" w:rsidRPr="00475614" w:rsidRDefault="000E61D9" w:rsidP="000F2B33">
      <w:pPr>
        <w:spacing w:before="60"/>
        <w:rPr>
          <w:sz w:val="28"/>
        </w:rPr>
      </w:pPr>
      <w:r w:rsidRPr="00475614">
        <w:rPr>
          <w:sz w:val="28"/>
        </w:rPr>
        <w:t xml:space="preserve">Deploy an integrated observational system taking advantage of existing assets (time series, VOS lines, </w:t>
      </w:r>
      <w:proofErr w:type="spellStart"/>
      <w:r w:rsidRPr="00475614">
        <w:rPr>
          <w:sz w:val="28"/>
        </w:rPr>
        <w:t>OO</w:t>
      </w:r>
      <w:r w:rsidR="00D32C68" w:rsidRPr="00475614">
        <w:rPr>
          <w:sz w:val="28"/>
        </w:rPr>
        <w:t>I</w:t>
      </w:r>
      <w:proofErr w:type="spellEnd"/>
      <w:r w:rsidR="00D32C68" w:rsidRPr="00475614">
        <w:rPr>
          <w:sz w:val="28"/>
        </w:rPr>
        <w:t xml:space="preserve">, international participants) and new technological advances (autonomous assets).  </w:t>
      </w:r>
    </w:p>
    <w:p w:rsidR="005206C1" w:rsidRPr="00475614" w:rsidRDefault="00C112B8" w:rsidP="000F2B33">
      <w:pPr>
        <w:spacing w:before="60"/>
        <w:rPr>
          <w:sz w:val="28"/>
        </w:rPr>
      </w:pPr>
      <w:r w:rsidRPr="00475614">
        <w:rPr>
          <w:sz w:val="28"/>
        </w:rPr>
        <w:t xml:space="preserve">The Labrador Sea and </w:t>
      </w:r>
      <w:proofErr w:type="spellStart"/>
      <w:r w:rsidRPr="00475614">
        <w:rPr>
          <w:sz w:val="28"/>
        </w:rPr>
        <w:t>Irminger</w:t>
      </w:r>
      <w:proofErr w:type="spellEnd"/>
      <w:r w:rsidRPr="00475614">
        <w:rPr>
          <w:sz w:val="28"/>
        </w:rPr>
        <w:t xml:space="preserve"> Sea both might be a good place to think about siting </w:t>
      </w:r>
      <w:proofErr w:type="gramStart"/>
      <w:r w:rsidRPr="00475614">
        <w:rPr>
          <w:sz w:val="28"/>
        </w:rPr>
        <w:t>this</w:t>
      </w:r>
      <w:proofErr w:type="gramEnd"/>
      <w:r w:rsidRPr="00475614">
        <w:rPr>
          <w:sz w:val="28"/>
        </w:rPr>
        <w:t xml:space="preserve"> investigation.  Many assets are available</w:t>
      </w:r>
      <w:r w:rsidR="006F4DD5" w:rsidRPr="00475614">
        <w:rPr>
          <w:sz w:val="28"/>
        </w:rPr>
        <w:t xml:space="preserve"> at both of these sites.  </w:t>
      </w:r>
      <w:r w:rsidRPr="00475614">
        <w:rPr>
          <w:sz w:val="28"/>
        </w:rPr>
        <w:t xml:space="preserve"> </w:t>
      </w:r>
    </w:p>
    <w:p w:rsidR="005206C1" w:rsidRPr="00475614" w:rsidRDefault="005206C1" w:rsidP="000F2B33">
      <w:pPr>
        <w:spacing w:before="60"/>
        <w:rPr>
          <w:sz w:val="28"/>
        </w:rPr>
      </w:pPr>
    </w:p>
    <w:p w:rsidR="00E415B6" w:rsidRPr="00475614" w:rsidRDefault="00E415B6" w:rsidP="000F2B33">
      <w:pPr>
        <w:spacing w:before="60"/>
        <w:rPr>
          <w:sz w:val="28"/>
        </w:rPr>
      </w:pPr>
    </w:p>
    <w:p w:rsidR="00D32C68" w:rsidRPr="00475614" w:rsidRDefault="00D32C68" w:rsidP="000F2B33">
      <w:pPr>
        <w:spacing w:before="60"/>
        <w:rPr>
          <w:sz w:val="28"/>
        </w:rPr>
      </w:pPr>
    </w:p>
    <w:p w:rsidR="00D32C68" w:rsidRPr="00475614" w:rsidRDefault="00D32C68" w:rsidP="000F2B33">
      <w:pPr>
        <w:spacing w:before="60"/>
        <w:rPr>
          <w:sz w:val="28"/>
        </w:rPr>
      </w:pPr>
    </w:p>
    <w:p w:rsidR="00D32C68" w:rsidRPr="00475614" w:rsidRDefault="00D32C68" w:rsidP="000F2B33">
      <w:pPr>
        <w:spacing w:before="60"/>
        <w:rPr>
          <w:sz w:val="28"/>
        </w:rPr>
      </w:pPr>
    </w:p>
    <w:p w:rsidR="00D32C68" w:rsidRPr="00475614" w:rsidRDefault="00D32C68" w:rsidP="000F2B33">
      <w:pPr>
        <w:spacing w:before="60"/>
        <w:rPr>
          <w:sz w:val="28"/>
        </w:rPr>
      </w:pPr>
    </w:p>
    <w:p w:rsidR="00475614" w:rsidRPr="00475614" w:rsidRDefault="00475614" w:rsidP="000F2B33">
      <w:pPr>
        <w:spacing w:before="60"/>
        <w:rPr>
          <w:sz w:val="28"/>
        </w:rPr>
      </w:pPr>
      <w:r w:rsidRPr="00475614">
        <w:rPr>
          <w:sz w:val="28"/>
        </w:rPr>
        <w:br w:type="page"/>
      </w:r>
    </w:p>
    <w:p w:rsidR="005206C1" w:rsidRPr="00D54CB5" w:rsidRDefault="005206C1" w:rsidP="000F2B33">
      <w:pPr>
        <w:spacing w:before="60"/>
        <w:rPr>
          <w:b/>
          <w:sz w:val="28"/>
        </w:rPr>
      </w:pPr>
      <w:r w:rsidRPr="00D54CB5">
        <w:rPr>
          <w:b/>
          <w:sz w:val="28"/>
        </w:rPr>
        <w:lastRenderedPageBreak/>
        <w:t xml:space="preserve">Q: How do mesopelagic food web processes </w:t>
      </w:r>
      <w:r w:rsidR="00D32C68" w:rsidRPr="00D54CB5">
        <w:rPr>
          <w:b/>
          <w:sz w:val="28"/>
        </w:rPr>
        <w:t xml:space="preserve">control </w:t>
      </w:r>
      <w:proofErr w:type="spellStart"/>
      <w:r w:rsidR="00D32C68" w:rsidRPr="00D54CB5">
        <w:rPr>
          <w:b/>
          <w:sz w:val="28"/>
        </w:rPr>
        <w:t>BGC</w:t>
      </w:r>
      <w:proofErr w:type="spellEnd"/>
      <w:r w:rsidR="00D32C68" w:rsidRPr="00D54CB5">
        <w:rPr>
          <w:b/>
          <w:sz w:val="28"/>
        </w:rPr>
        <w:t xml:space="preserve"> and food web processes </w:t>
      </w:r>
      <w:r w:rsidR="008006CB" w:rsidRPr="00D54CB5">
        <w:rPr>
          <w:b/>
          <w:sz w:val="28"/>
        </w:rPr>
        <w:t>(which presumably will feedback to the global C cycle)</w:t>
      </w:r>
      <w:r w:rsidR="00554AFB" w:rsidRPr="00D54CB5">
        <w:rPr>
          <w:b/>
          <w:sz w:val="28"/>
        </w:rPr>
        <w:t xml:space="preserve"> </w:t>
      </w:r>
      <w:r w:rsidR="00D32C68" w:rsidRPr="00D54CB5">
        <w:rPr>
          <w:b/>
          <w:sz w:val="28"/>
        </w:rPr>
        <w:t xml:space="preserve">and how does it </w:t>
      </w:r>
      <w:r w:rsidRPr="00D54CB5">
        <w:rPr>
          <w:b/>
          <w:sz w:val="28"/>
        </w:rPr>
        <w:t>respond to climate chan</w:t>
      </w:r>
      <w:r w:rsidR="00E415B6" w:rsidRPr="00D54CB5">
        <w:rPr>
          <w:b/>
          <w:sz w:val="28"/>
        </w:rPr>
        <w:t xml:space="preserve">ges </w:t>
      </w:r>
      <w:r w:rsidR="00F31A6A" w:rsidRPr="00D54CB5">
        <w:rPr>
          <w:b/>
          <w:sz w:val="28"/>
        </w:rPr>
        <w:t>(</w:t>
      </w:r>
      <w:r w:rsidR="00D54CB5">
        <w:rPr>
          <w:b/>
          <w:sz w:val="28"/>
        </w:rPr>
        <w:t>&amp;</w:t>
      </w:r>
      <w:r w:rsidR="00F31A6A" w:rsidRPr="00D54CB5">
        <w:rPr>
          <w:b/>
          <w:sz w:val="28"/>
        </w:rPr>
        <w:t xml:space="preserve"> </w:t>
      </w:r>
      <w:r w:rsidR="00D54CB5">
        <w:rPr>
          <w:b/>
          <w:sz w:val="28"/>
        </w:rPr>
        <w:t>potentially emerging</w:t>
      </w:r>
      <w:r w:rsidR="00C112B8" w:rsidRPr="00D54CB5">
        <w:rPr>
          <w:b/>
          <w:sz w:val="28"/>
        </w:rPr>
        <w:t xml:space="preserve"> </w:t>
      </w:r>
      <w:r w:rsidR="00D54CB5">
        <w:rPr>
          <w:b/>
          <w:sz w:val="28"/>
        </w:rPr>
        <w:t>fisheries</w:t>
      </w:r>
      <w:r w:rsidR="00F31A6A" w:rsidRPr="00D54CB5">
        <w:rPr>
          <w:b/>
          <w:sz w:val="28"/>
        </w:rPr>
        <w:t>)</w:t>
      </w:r>
      <w:r w:rsidR="00C112B8" w:rsidRPr="00D54CB5">
        <w:rPr>
          <w:b/>
          <w:sz w:val="28"/>
        </w:rPr>
        <w:t xml:space="preserve">?  </w:t>
      </w:r>
    </w:p>
    <w:p w:rsidR="00F31A6A" w:rsidRDefault="00F31A6A" w:rsidP="000F2B33">
      <w:pPr>
        <w:spacing w:before="60"/>
        <w:rPr>
          <w:sz w:val="28"/>
        </w:rPr>
      </w:pPr>
    </w:p>
    <w:p w:rsidR="00D54CB5" w:rsidRDefault="000F2B33" w:rsidP="000F2B33">
      <w:pPr>
        <w:spacing w:before="60"/>
        <w:rPr>
          <w:sz w:val="28"/>
        </w:rPr>
      </w:pPr>
      <w:r>
        <w:rPr>
          <w:sz w:val="28"/>
        </w:rPr>
        <w:t xml:space="preserve">Why:  </w:t>
      </w:r>
      <w:r w:rsidR="0098446D">
        <w:rPr>
          <w:sz w:val="28"/>
        </w:rPr>
        <w:t>The n</w:t>
      </w:r>
      <w:r w:rsidR="00D54CB5">
        <w:rPr>
          <w:sz w:val="28"/>
        </w:rPr>
        <w:t xml:space="preserve">eed </w:t>
      </w:r>
      <w:r w:rsidR="0098446D">
        <w:rPr>
          <w:sz w:val="28"/>
        </w:rPr>
        <w:t>should be</w:t>
      </w:r>
      <w:r w:rsidR="00D54CB5">
        <w:rPr>
          <w:sz w:val="28"/>
        </w:rPr>
        <w:t xml:space="preserve"> obvious.  Models use Martin’s “b” to describe these processes.  Many unknowns and poorly (</w:t>
      </w:r>
      <w:proofErr w:type="gramStart"/>
      <w:r w:rsidR="00D54CB5">
        <w:rPr>
          <w:sz w:val="28"/>
        </w:rPr>
        <w:t>un)constrained</w:t>
      </w:r>
      <w:proofErr w:type="gramEnd"/>
      <w:r w:rsidR="00D54CB5">
        <w:rPr>
          <w:sz w:val="28"/>
        </w:rPr>
        <w:t xml:space="preserve"> rates – but a major impact on mesopelagic ecology and </w:t>
      </w:r>
      <w:proofErr w:type="spellStart"/>
      <w:r w:rsidR="00D54CB5">
        <w:rPr>
          <w:sz w:val="28"/>
        </w:rPr>
        <w:t>BGC</w:t>
      </w:r>
      <w:proofErr w:type="spellEnd"/>
      <w:r w:rsidR="00D54CB5">
        <w:rPr>
          <w:sz w:val="28"/>
        </w:rPr>
        <w:t xml:space="preserve"> and the global C cycle</w:t>
      </w:r>
    </w:p>
    <w:p w:rsidR="00D54CB5" w:rsidRDefault="00D54CB5" w:rsidP="000F2B33">
      <w:pPr>
        <w:spacing w:before="60"/>
        <w:rPr>
          <w:sz w:val="28"/>
        </w:rPr>
      </w:pPr>
    </w:p>
    <w:p w:rsidR="000F2B33" w:rsidRPr="00475614" w:rsidRDefault="000F2B33" w:rsidP="000F2B33">
      <w:pPr>
        <w:spacing w:before="60"/>
        <w:rPr>
          <w:sz w:val="28"/>
        </w:rPr>
      </w:pPr>
      <w:r>
        <w:rPr>
          <w:sz w:val="28"/>
        </w:rPr>
        <w:t>Approach:</w:t>
      </w:r>
    </w:p>
    <w:p w:rsidR="00D54CB5" w:rsidRDefault="00F31A6A" w:rsidP="000F2B33">
      <w:pPr>
        <w:spacing w:before="60"/>
        <w:rPr>
          <w:sz w:val="28"/>
        </w:rPr>
      </w:pPr>
      <w:r w:rsidRPr="00475614">
        <w:rPr>
          <w:sz w:val="28"/>
        </w:rPr>
        <w:t xml:space="preserve">Process </w:t>
      </w:r>
      <w:r w:rsidR="00D32C68" w:rsidRPr="00475614">
        <w:rPr>
          <w:sz w:val="28"/>
        </w:rPr>
        <w:t xml:space="preserve">level </w:t>
      </w:r>
      <w:r w:rsidRPr="00475614">
        <w:rPr>
          <w:sz w:val="28"/>
        </w:rPr>
        <w:t xml:space="preserve">understanding is needed </w:t>
      </w:r>
      <w:r w:rsidR="00D54CB5">
        <w:rPr>
          <w:sz w:val="28"/>
        </w:rPr>
        <w:t xml:space="preserve"> </w:t>
      </w:r>
    </w:p>
    <w:p w:rsidR="00C112B8" w:rsidRPr="00475614" w:rsidRDefault="00D54CB5" w:rsidP="000F2B33">
      <w:pPr>
        <w:spacing w:before="60"/>
        <w:ind w:firstLine="720"/>
        <w:rPr>
          <w:sz w:val="28"/>
        </w:rPr>
      </w:pPr>
      <w:proofErr w:type="gramStart"/>
      <w:r>
        <w:rPr>
          <w:sz w:val="28"/>
        </w:rPr>
        <w:t>focus</w:t>
      </w:r>
      <w:proofErr w:type="gramEnd"/>
      <w:r w:rsidR="00572CD3" w:rsidRPr="00475614">
        <w:rPr>
          <w:sz w:val="28"/>
        </w:rPr>
        <w:t xml:space="preserve"> on link</w:t>
      </w:r>
      <w:r w:rsidR="00A90134">
        <w:rPr>
          <w:sz w:val="28"/>
        </w:rPr>
        <w:t>age</w:t>
      </w:r>
      <w:r w:rsidR="00572CD3" w:rsidRPr="00475614">
        <w:rPr>
          <w:sz w:val="28"/>
        </w:rPr>
        <w:t>s between</w:t>
      </w:r>
      <w:r w:rsidR="00D32C68" w:rsidRPr="00475614">
        <w:rPr>
          <w:sz w:val="28"/>
        </w:rPr>
        <w:t xml:space="preserve"> euphotic and twilight zone </w:t>
      </w:r>
    </w:p>
    <w:p w:rsidR="00D54CB5" w:rsidRDefault="006F4DD5" w:rsidP="000F2B33">
      <w:pPr>
        <w:spacing w:before="60"/>
        <w:rPr>
          <w:sz w:val="28"/>
        </w:rPr>
      </w:pPr>
      <w:r w:rsidRPr="00475614">
        <w:rPr>
          <w:sz w:val="28"/>
        </w:rPr>
        <w:t xml:space="preserve">Distributed </w:t>
      </w:r>
      <w:r w:rsidR="00D32C68" w:rsidRPr="00475614">
        <w:rPr>
          <w:sz w:val="28"/>
        </w:rPr>
        <w:t xml:space="preserve">observational </w:t>
      </w:r>
      <w:r w:rsidRPr="00475614">
        <w:rPr>
          <w:sz w:val="28"/>
        </w:rPr>
        <w:t>network</w:t>
      </w:r>
      <w:r w:rsidR="00D32C68" w:rsidRPr="00475614">
        <w:rPr>
          <w:sz w:val="28"/>
        </w:rPr>
        <w:t xml:space="preserve"> looking at the</w:t>
      </w:r>
      <w:r w:rsidRPr="00475614">
        <w:rPr>
          <w:sz w:val="28"/>
        </w:rPr>
        <w:t xml:space="preserve"> base of food web </w:t>
      </w:r>
    </w:p>
    <w:p w:rsidR="006F4DD5" w:rsidRPr="00475614" w:rsidRDefault="00D54CB5" w:rsidP="000F2B33">
      <w:pPr>
        <w:spacing w:before="60"/>
        <w:ind w:firstLine="720"/>
        <w:rPr>
          <w:sz w:val="28"/>
        </w:rPr>
      </w:pPr>
      <w:proofErr w:type="gramStart"/>
      <w:r>
        <w:rPr>
          <w:sz w:val="28"/>
        </w:rPr>
        <w:t>T</w:t>
      </w:r>
      <w:r w:rsidR="006F4DD5" w:rsidRPr="00475614">
        <w:rPr>
          <w:sz w:val="28"/>
        </w:rPr>
        <w:t>,</w:t>
      </w:r>
      <w:r>
        <w:rPr>
          <w:sz w:val="28"/>
        </w:rPr>
        <w:t xml:space="preserve"> S</w:t>
      </w:r>
      <w:r w:rsidR="006F4DD5" w:rsidRPr="00475614">
        <w:rPr>
          <w:sz w:val="28"/>
        </w:rPr>
        <w:t xml:space="preserve">, </w:t>
      </w:r>
      <w:r>
        <w:rPr>
          <w:sz w:val="28"/>
        </w:rPr>
        <w:t xml:space="preserve">u, v, O2, NO3, </w:t>
      </w:r>
      <w:r w:rsidR="006F4DD5" w:rsidRPr="00475614">
        <w:rPr>
          <w:sz w:val="28"/>
        </w:rPr>
        <w:t>part</w:t>
      </w:r>
      <w:r>
        <w:rPr>
          <w:sz w:val="28"/>
        </w:rPr>
        <w:t>icles</w:t>
      </w:r>
      <w:r w:rsidR="00D32C68" w:rsidRPr="00475614">
        <w:rPr>
          <w:sz w:val="28"/>
        </w:rPr>
        <w:t xml:space="preserve">, phytoplankton, </w:t>
      </w:r>
      <w:proofErr w:type="spellStart"/>
      <w:r w:rsidR="00D32C68" w:rsidRPr="00475614">
        <w:rPr>
          <w:sz w:val="28"/>
        </w:rPr>
        <w:t>PSD</w:t>
      </w:r>
      <w:proofErr w:type="spellEnd"/>
      <w:r w:rsidR="00572CD3" w:rsidRPr="00475614">
        <w:rPr>
          <w:sz w:val="28"/>
        </w:rPr>
        <w:t>, etc.</w:t>
      </w:r>
      <w:proofErr w:type="gramEnd"/>
      <w:r w:rsidR="00572CD3" w:rsidRPr="00475614">
        <w:rPr>
          <w:sz w:val="28"/>
        </w:rPr>
        <w:t xml:space="preserve">  </w:t>
      </w:r>
    </w:p>
    <w:p w:rsidR="006F4DD5" w:rsidRPr="00475614" w:rsidRDefault="006F4DD5" w:rsidP="000F2B33">
      <w:pPr>
        <w:spacing w:before="60"/>
        <w:rPr>
          <w:sz w:val="28"/>
        </w:rPr>
      </w:pPr>
      <w:r w:rsidRPr="00475614">
        <w:rPr>
          <w:sz w:val="28"/>
        </w:rPr>
        <w:t>Process studies to measure pathways</w:t>
      </w:r>
      <w:r w:rsidR="00554AFB">
        <w:rPr>
          <w:sz w:val="28"/>
        </w:rPr>
        <w:t xml:space="preserve"> of C exc</w:t>
      </w:r>
      <w:r w:rsidR="00572CD3" w:rsidRPr="00475614">
        <w:rPr>
          <w:sz w:val="28"/>
        </w:rPr>
        <w:t>hanges</w:t>
      </w:r>
      <w:r w:rsidRPr="00475614">
        <w:rPr>
          <w:sz w:val="28"/>
        </w:rPr>
        <w:t xml:space="preserve"> in the mesopelagic</w:t>
      </w:r>
    </w:p>
    <w:p w:rsidR="00F31A6A" w:rsidRPr="00475614" w:rsidRDefault="00D54CB5" w:rsidP="000F2B33">
      <w:pPr>
        <w:spacing w:before="60"/>
        <w:ind w:left="720"/>
        <w:rPr>
          <w:sz w:val="28"/>
        </w:rPr>
      </w:pPr>
      <w:r>
        <w:rPr>
          <w:sz w:val="28"/>
        </w:rPr>
        <w:t xml:space="preserve">Address flux attenuation, changes in </w:t>
      </w:r>
      <w:proofErr w:type="spellStart"/>
      <w:r>
        <w:rPr>
          <w:sz w:val="28"/>
        </w:rPr>
        <w:t>PSD</w:t>
      </w:r>
      <w:proofErr w:type="spellEnd"/>
      <w:r>
        <w:rPr>
          <w:sz w:val="28"/>
        </w:rPr>
        <w:t xml:space="preserve"> and</w:t>
      </w:r>
      <w:r w:rsidR="00F31A6A" w:rsidRPr="00475614">
        <w:rPr>
          <w:sz w:val="28"/>
        </w:rPr>
        <w:t xml:space="preserve"> microbial activities</w:t>
      </w:r>
      <w:r>
        <w:rPr>
          <w:sz w:val="28"/>
        </w:rPr>
        <w:t xml:space="preserve"> vertically</w:t>
      </w:r>
    </w:p>
    <w:p w:rsidR="00D32C68" w:rsidRPr="00475614" w:rsidRDefault="00D32C68" w:rsidP="000F2B33">
      <w:pPr>
        <w:spacing w:before="60"/>
        <w:ind w:firstLine="720"/>
        <w:rPr>
          <w:sz w:val="28"/>
        </w:rPr>
      </w:pPr>
      <w:r w:rsidRPr="00475614">
        <w:rPr>
          <w:sz w:val="28"/>
        </w:rPr>
        <w:t xml:space="preserve">DOC processing and </w:t>
      </w:r>
      <w:r w:rsidR="00D54CB5">
        <w:rPr>
          <w:sz w:val="28"/>
        </w:rPr>
        <w:t xml:space="preserve">net vertical </w:t>
      </w:r>
      <w:r w:rsidRPr="00475614">
        <w:rPr>
          <w:sz w:val="28"/>
        </w:rPr>
        <w:t>transport</w:t>
      </w:r>
    </w:p>
    <w:p w:rsidR="00D54CB5" w:rsidRDefault="00F31A6A" w:rsidP="000F2B33">
      <w:pPr>
        <w:spacing w:before="60"/>
        <w:ind w:left="720"/>
        <w:rPr>
          <w:sz w:val="28"/>
        </w:rPr>
      </w:pPr>
      <w:r w:rsidRPr="00475614">
        <w:rPr>
          <w:sz w:val="28"/>
        </w:rPr>
        <w:t xml:space="preserve">Zooplankton migration </w:t>
      </w:r>
    </w:p>
    <w:p w:rsidR="00F31A6A" w:rsidRPr="00475614" w:rsidRDefault="00F31A6A" w:rsidP="000F2B33">
      <w:pPr>
        <w:spacing w:before="60"/>
        <w:ind w:left="720" w:firstLine="720"/>
        <w:rPr>
          <w:sz w:val="28"/>
        </w:rPr>
      </w:pPr>
      <w:proofErr w:type="gramStart"/>
      <w:r w:rsidRPr="00475614">
        <w:rPr>
          <w:sz w:val="28"/>
        </w:rPr>
        <w:t>need</w:t>
      </w:r>
      <w:proofErr w:type="gramEnd"/>
      <w:r w:rsidRPr="00475614">
        <w:rPr>
          <w:sz w:val="28"/>
        </w:rPr>
        <w:t xml:space="preserve"> </w:t>
      </w:r>
      <w:r w:rsidR="00D54CB5">
        <w:rPr>
          <w:sz w:val="28"/>
        </w:rPr>
        <w:t xml:space="preserve">new </w:t>
      </w:r>
      <w:r w:rsidRPr="00475614">
        <w:rPr>
          <w:sz w:val="28"/>
        </w:rPr>
        <w:t xml:space="preserve">tools </w:t>
      </w:r>
      <w:r w:rsidR="00D54CB5">
        <w:rPr>
          <w:sz w:val="28"/>
        </w:rPr>
        <w:t xml:space="preserve">to measure </w:t>
      </w:r>
      <w:r w:rsidRPr="00475614">
        <w:rPr>
          <w:sz w:val="28"/>
        </w:rPr>
        <w:t xml:space="preserve">and system model for </w:t>
      </w:r>
      <w:proofErr w:type="spellStart"/>
      <w:r w:rsidR="00554AFB">
        <w:rPr>
          <w:sz w:val="28"/>
        </w:rPr>
        <w:t>zoop</w:t>
      </w:r>
      <w:proofErr w:type="spellEnd"/>
      <w:r w:rsidR="00554AFB">
        <w:rPr>
          <w:sz w:val="28"/>
        </w:rPr>
        <w:t xml:space="preserve"> do</w:t>
      </w:r>
      <w:r w:rsidRPr="00475614">
        <w:rPr>
          <w:sz w:val="28"/>
        </w:rPr>
        <w:t xml:space="preserve">  </w:t>
      </w:r>
    </w:p>
    <w:p w:rsidR="00D32C68" w:rsidRPr="00475614" w:rsidRDefault="00D32C68" w:rsidP="000F2B33">
      <w:pPr>
        <w:spacing w:before="60"/>
        <w:ind w:firstLine="720"/>
        <w:rPr>
          <w:sz w:val="28"/>
        </w:rPr>
      </w:pPr>
      <w:r w:rsidRPr="00475614">
        <w:rPr>
          <w:sz w:val="28"/>
        </w:rPr>
        <w:t>Tr</w:t>
      </w:r>
      <w:r w:rsidR="00572CD3" w:rsidRPr="00475614">
        <w:rPr>
          <w:sz w:val="28"/>
        </w:rPr>
        <w:t>ophic tr</w:t>
      </w:r>
      <w:r w:rsidRPr="00475614">
        <w:rPr>
          <w:sz w:val="28"/>
        </w:rPr>
        <w:t>ansfer</w:t>
      </w:r>
      <w:r w:rsidR="00572CD3" w:rsidRPr="00475614">
        <w:rPr>
          <w:sz w:val="28"/>
        </w:rPr>
        <w:t>s</w:t>
      </w:r>
      <w:r w:rsidRPr="00475614">
        <w:rPr>
          <w:sz w:val="28"/>
        </w:rPr>
        <w:t xml:space="preserve"> of C energy to higher trophic levels (fish!!)</w:t>
      </w:r>
    </w:p>
    <w:p w:rsidR="00F31A6A" w:rsidRPr="00475614" w:rsidRDefault="006F4DD5" w:rsidP="000F2B33">
      <w:pPr>
        <w:spacing w:before="60"/>
        <w:ind w:firstLine="720"/>
        <w:rPr>
          <w:sz w:val="28"/>
        </w:rPr>
      </w:pPr>
      <w:r w:rsidRPr="00475614">
        <w:rPr>
          <w:sz w:val="28"/>
        </w:rPr>
        <w:t xml:space="preserve">Constrain with annual </w:t>
      </w:r>
      <w:r w:rsidR="00882354">
        <w:rPr>
          <w:sz w:val="28"/>
        </w:rPr>
        <w:t>nutrient</w:t>
      </w:r>
      <w:r w:rsidR="00F31A6A" w:rsidRPr="00475614">
        <w:rPr>
          <w:sz w:val="28"/>
        </w:rPr>
        <w:t xml:space="preserve"> and </w:t>
      </w:r>
      <w:proofErr w:type="spellStart"/>
      <w:r w:rsidR="00F31A6A" w:rsidRPr="00475614">
        <w:rPr>
          <w:sz w:val="28"/>
        </w:rPr>
        <w:t>BGC</w:t>
      </w:r>
      <w:proofErr w:type="spellEnd"/>
      <w:r w:rsidR="00F31A6A" w:rsidRPr="00475614">
        <w:rPr>
          <w:sz w:val="28"/>
        </w:rPr>
        <w:t xml:space="preserve"> balance</w:t>
      </w:r>
      <w:r w:rsidR="00D32C68" w:rsidRPr="00475614">
        <w:rPr>
          <w:sz w:val="28"/>
        </w:rPr>
        <w:t>s</w:t>
      </w:r>
      <w:r w:rsidR="00F31A6A" w:rsidRPr="00475614">
        <w:rPr>
          <w:sz w:val="28"/>
        </w:rPr>
        <w:t xml:space="preserve"> </w:t>
      </w:r>
    </w:p>
    <w:p w:rsidR="003D3400" w:rsidRPr="00475614" w:rsidRDefault="00D54CB5" w:rsidP="000F2B33">
      <w:pPr>
        <w:spacing w:before="60"/>
        <w:rPr>
          <w:sz w:val="28"/>
        </w:rPr>
      </w:pPr>
      <w:r>
        <w:rPr>
          <w:sz w:val="28"/>
        </w:rPr>
        <w:t>Models to link these things and a</w:t>
      </w:r>
      <w:r w:rsidRPr="00475614">
        <w:rPr>
          <w:sz w:val="28"/>
        </w:rPr>
        <w:t>ddress impacts on C cycle prediction</w:t>
      </w:r>
    </w:p>
    <w:p w:rsidR="00D54CB5" w:rsidRPr="00475614" w:rsidRDefault="003D3400" w:rsidP="000F2B33">
      <w:pPr>
        <w:spacing w:before="60"/>
        <w:rPr>
          <w:sz w:val="28"/>
        </w:rPr>
      </w:pPr>
      <w:r w:rsidRPr="00475614">
        <w:rPr>
          <w:sz w:val="28"/>
        </w:rPr>
        <w:t>Synthesize available monitoring (fish survey, etc.) and scientific data sets (</w:t>
      </w:r>
      <w:proofErr w:type="spellStart"/>
      <w:r w:rsidRPr="00475614">
        <w:rPr>
          <w:sz w:val="28"/>
        </w:rPr>
        <w:t>JGOFS</w:t>
      </w:r>
      <w:proofErr w:type="spellEnd"/>
      <w:r w:rsidRPr="00475614">
        <w:rPr>
          <w:sz w:val="28"/>
        </w:rPr>
        <w:t xml:space="preserve">, NABE08, CPR, </w:t>
      </w:r>
      <w:proofErr w:type="spellStart"/>
      <w:r w:rsidRPr="00475614">
        <w:rPr>
          <w:sz w:val="28"/>
        </w:rPr>
        <w:t>OOI</w:t>
      </w:r>
      <w:proofErr w:type="spellEnd"/>
      <w:proofErr w:type="gramStart"/>
      <w:r w:rsidRPr="00475614">
        <w:rPr>
          <w:sz w:val="28"/>
        </w:rPr>
        <w:t>,  etc</w:t>
      </w:r>
      <w:proofErr w:type="gramEnd"/>
      <w:r w:rsidRPr="00475614">
        <w:rPr>
          <w:sz w:val="28"/>
        </w:rPr>
        <w:t xml:space="preserve">.).  </w:t>
      </w:r>
    </w:p>
    <w:p w:rsidR="003D3400" w:rsidRPr="00475614" w:rsidRDefault="003D3400" w:rsidP="000F2B33">
      <w:pPr>
        <w:spacing w:before="60"/>
        <w:rPr>
          <w:sz w:val="28"/>
        </w:rPr>
      </w:pPr>
      <w:r w:rsidRPr="00475614">
        <w:rPr>
          <w:sz w:val="28"/>
        </w:rPr>
        <w:t xml:space="preserve">Deploy an integrated observational system taking advantage of existing assets (time series, VOS lines, </w:t>
      </w:r>
      <w:proofErr w:type="spellStart"/>
      <w:r w:rsidRPr="00475614">
        <w:rPr>
          <w:sz w:val="28"/>
        </w:rPr>
        <w:t>OOI</w:t>
      </w:r>
      <w:proofErr w:type="spellEnd"/>
      <w:r w:rsidRPr="00475614">
        <w:rPr>
          <w:sz w:val="28"/>
        </w:rPr>
        <w:t xml:space="preserve">, international participants) and new technological advances (autonomous assets).  </w:t>
      </w:r>
    </w:p>
    <w:p w:rsidR="003D3400" w:rsidRPr="00475614" w:rsidRDefault="003D3400" w:rsidP="000F2B33">
      <w:pPr>
        <w:spacing w:before="60"/>
        <w:rPr>
          <w:sz w:val="28"/>
        </w:rPr>
      </w:pPr>
    </w:p>
    <w:sectPr w:rsidR="003D3400" w:rsidRPr="00475614" w:rsidSect="00E17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F8"/>
    <w:rsid w:val="000265BA"/>
    <w:rsid w:val="000E61D9"/>
    <w:rsid w:val="000F2B33"/>
    <w:rsid w:val="00136F21"/>
    <w:rsid w:val="003D3400"/>
    <w:rsid w:val="00475614"/>
    <w:rsid w:val="005206C1"/>
    <w:rsid w:val="00554AFB"/>
    <w:rsid w:val="00572CD3"/>
    <w:rsid w:val="00670111"/>
    <w:rsid w:val="006F4DD5"/>
    <w:rsid w:val="007000F8"/>
    <w:rsid w:val="008006CB"/>
    <w:rsid w:val="00882354"/>
    <w:rsid w:val="0098446D"/>
    <w:rsid w:val="00986D2C"/>
    <w:rsid w:val="00A90134"/>
    <w:rsid w:val="00BA5AEE"/>
    <w:rsid w:val="00C112B8"/>
    <w:rsid w:val="00D32C68"/>
    <w:rsid w:val="00D51C6C"/>
    <w:rsid w:val="00D54CB5"/>
    <w:rsid w:val="00DC0E19"/>
    <w:rsid w:val="00E17F6C"/>
    <w:rsid w:val="00E415B6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21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439</Words>
  <Characters>2505</Characters>
  <Application>Microsoft Macintosh Word</Application>
  <DocSecurity>0</DocSecurity>
  <Lines>20</Lines>
  <Paragraphs>5</Paragraphs>
  <ScaleCrop>false</ScaleCrop>
  <Company>ERI, UCSB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Siegel</dc:creator>
  <cp:keywords/>
  <dc:description/>
  <cp:lastModifiedBy>David Siegel</cp:lastModifiedBy>
  <cp:revision>7</cp:revision>
  <dcterms:created xsi:type="dcterms:W3CDTF">2014-04-16T18:44:00Z</dcterms:created>
  <dcterms:modified xsi:type="dcterms:W3CDTF">2014-04-16T19:01:00Z</dcterms:modified>
</cp:coreProperties>
</file>