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1D9A" w14:textId="77777777" w:rsidR="0052169A" w:rsidRDefault="008E15FF">
      <w:r>
        <w:t>WHOI PDA meeting, 1/19/2017</w:t>
      </w:r>
    </w:p>
    <w:p w14:paraId="2D684901" w14:textId="77777777" w:rsidR="0052169A" w:rsidRDefault="008E15FF">
      <w:r>
        <w:t>People present: Prosper, Virginie, Lola, Janet, Hilary, Annie</w:t>
      </w:r>
    </w:p>
    <w:p w14:paraId="14C57DB6" w14:textId="77777777" w:rsidR="0052169A" w:rsidRDefault="008E15FF">
      <w:r>
        <w:t>Not present: Zhixuan, Brian</w:t>
      </w:r>
    </w:p>
    <w:p w14:paraId="77747A7E" w14:textId="77777777" w:rsidR="0052169A" w:rsidRDefault="0052169A"/>
    <w:p w14:paraId="4A8C29A3" w14:textId="77777777" w:rsidR="0052169A" w:rsidRDefault="008E15FF">
      <w:r>
        <w:t>Agenda:</w:t>
      </w:r>
    </w:p>
    <w:p w14:paraId="7E262169" w14:textId="77777777" w:rsidR="0052169A" w:rsidRDefault="008E15FF">
      <w:r>
        <w:t>1.</w:t>
      </w:r>
      <w:r>
        <w:rPr>
          <w:sz w:val="14"/>
          <w:szCs w:val="14"/>
        </w:rPr>
        <w:t xml:space="preserve">      </w:t>
      </w:r>
      <w:r>
        <w:t>Managing the email lists</w:t>
      </w:r>
    </w:p>
    <w:p w14:paraId="17DCB920" w14:textId="77777777" w:rsidR="0052169A" w:rsidRDefault="008E15FF">
      <w:pPr>
        <w:ind w:left="1170" w:hanging="450"/>
      </w:pPr>
      <w:r>
        <w:t>a.</w:t>
      </w:r>
      <w:r>
        <w:rPr>
          <w:sz w:val="14"/>
          <w:szCs w:val="14"/>
        </w:rPr>
        <w:t xml:space="preserve">      </w:t>
      </w:r>
      <w:r>
        <w:t>Informal is “all-postdocs”:</w:t>
      </w:r>
      <w:r>
        <w:t xml:space="preserve"> people have to sign up themselves (</w:t>
      </w:r>
      <w:hyperlink r:id="rId4">
        <w:r>
          <w:rPr>
            <w:color w:val="1155CC"/>
            <w:sz w:val="19"/>
            <w:szCs w:val="19"/>
            <w:highlight w:val="white"/>
            <w:u w:val="single"/>
          </w:rPr>
          <w:t>http://mailman.whoi.edu/mailman/listinfo/</w:t>
        </w:r>
      </w:hyperlink>
      <w:hyperlink r:id="rId5">
        <w:r>
          <w:rPr>
            <w:color w:val="1155CC"/>
            <w:sz w:val="19"/>
            <w:szCs w:val="19"/>
            <w:highlight w:val="white"/>
          </w:rPr>
          <w:t>all</w:t>
        </w:r>
      </w:hyperlink>
      <w:hyperlink r:id="rId6">
        <w:r>
          <w:rPr>
            <w:color w:val="1155CC"/>
            <w:sz w:val="19"/>
            <w:szCs w:val="19"/>
            <w:highlight w:val="white"/>
            <w:u w:val="single"/>
          </w:rPr>
          <w:t>-</w:t>
        </w:r>
      </w:hyperlink>
      <w:hyperlink r:id="rId7">
        <w:r>
          <w:rPr>
            <w:color w:val="1155CC"/>
            <w:sz w:val="19"/>
            <w:szCs w:val="19"/>
            <w:highlight w:val="white"/>
          </w:rPr>
          <w:t>postdocs</w:t>
        </w:r>
      </w:hyperlink>
      <w:r>
        <w:t>)</w:t>
      </w:r>
    </w:p>
    <w:p w14:paraId="09B6BD65" w14:textId="77777777" w:rsidR="0052169A" w:rsidRDefault="008E15FF">
      <w:pPr>
        <w:ind w:left="1170" w:hanging="450"/>
      </w:pPr>
      <w:r>
        <w:t>b.</w:t>
      </w:r>
      <w:r>
        <w:rPr>
          <w:sz w:val="14"/>
          <w:szCs w:val="14"/>
        </w:rPr>
        <w:t xml:space="preserve">      </w:t>
      </w:r>
      <w:r>
        <w:t>Formal (run by Janet, people are added automatically) is “postdocs”:</w:t>
      </w:r>
      <w:bookmarkStart w:id="0" w:name="_GoBack"/>
      <w:bookmarkEnd w:id="0"/>
      <w:r>
        <w:t xml:space="preserve"> Janet will change it to something like “official-postdocs”</w:t>
      </w:r>
    </w:p>
    <w:p w14:paraId="428C8B15" w14:textId="77777777" w:rsidR="0052169A" w:rsidRDefault="0052169A">
      <w:pPr>
        <w:ind w:firstLine="720"/>
      </w:pPr>
    </w:p>
    <w:p w14:paraId="24C071BB" w14:textId="77777777" w:rsidR="0052169A" w:rsidRDefault="008E15FF">
      <w:r>
        <w:t>2.</w:t>
      </w:r>
      <w:r>
        <w:rPr>
          <w:sz w:val="14"/>
          <w:szCs w:val="14"/>
        </w:rPr>
        <w:t xml:space="preserve">      </w:t>
      </w:r>
      <w:r>
        <w:t>Movie nights</w:t>
      </w:r>
    </w:p>
    <w:p w14:paraId="05D7E941" w14:textId="77777777" w:rsidR="0052169A" w:rsidRDefault="008E15FF">
      <w:pPr>
        <w:ind w:firstLine="720"/>
      </w:pPr>
      <w:r>
        <w:t>a.</w:t>
      </w:r>
      <w:r>
        <w:rPr>
          <w:sz w:val="14"/>
          <w:szCs w:val="14"/>
        </w:rPr>
        <w:t xml:space="preserve">      </w:t>
      </w:r>
      <w:r>
        <w:t>7-10 people came to the 1</w:t>
      </w:r>
      <w:r>
        <w:rPr>
          <w:vertAlign w:val="superscript"/>
        </w:rPr>
        <w:t>st</w:t>
      </w:r>
      <w:r>
        <w:t xml:space="preserve"> one in January during the snow storm</w:t>
      </w:r>
    </w:p>
    <w:p w14:paraId="471C1FAE" w14:textId="77777777" w:rsidR="0052169A" w:rsidRDefault="008E15FF">
      <w:pPr>
        <w:ind w:firstLine="720"/>
      </w:pPr>
      <w:r>
        <w:t>b.</w:t>
      </w:r>
      <w:r>
        <w:rPr>
          <w:sz w:val="14"/>
          <w:szCs w:val="14"/>
        </w:rPr>
        <w:t xml:space="preserve">      </w:t>
      </w:r>
      <w:r>
        <w:t>Were some logistical/technical issues, but now know how to do for next time</w:t>
      </w:r>
    </w:p>
    <w:p w14:paraId="1CF8317A" w14:textId="77777777" w:rsidR="0052169A" w:rsidRDefault="008E15FF">
      <w:pPr>
        <w:ind w:firstLine="720"/>
        <w:rPr>
          <w:b/>
        </w:rPr>
      </w:pPr>
      <w:r>
        <w:rPr>
          <w:b/>
        </w:rPr>
        <w:t>c.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Janet will reserve 2</w:t>
      </w:r>
      <w:r>
        <w:rPr>
          <w:b/>
          <w:vertAlign w:val="superscript"/>
        </w:rPr>
        <w:t>nd</w:t>
      </w:r>
      <w:r>
        <w:rPr>
          <w:b/>
        </w:rPr>
        <w:t xml:space="preserve"> Friday of the month for the rest of the year (6-10pm)</w:t>
      </w:r>
    </w:p>
    <w:p w14:paraId="788ED1EF" w14:textId="77777777" w:rsidR="0052169A" w:rsidRDefault="008E15FF">
      <w:pPr>
        <w:ind w:firstLine="720"/>
        <w:rPr>
          <w:b/>
        </w:rPr>
      </w:pPr>
      <w:r>
        <w:rPr>
          <w:b/>
        </w:rPr>
        <w:t>d.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b/>
        </w:rPr>
        <w:t>Lola and Virginie are</w:t>
      </w:r>
      <w:r>
        <w:rPr>
          <w:b/>
        </w:rPr>
        <w:t xml:space="preserve"> taking the lead on organizing/planning</w:t>
      </w:r>
    </w:p>
    <w:p w14:paraId="1A18BC02" w14:textId="77777777" w:rsidR="0052169A" w:rsidRDefault="0052169A">
      <w:pPr>
        <w:ind w:firstLine="720"/>
        <w:rPr>
          <w:b/>
        </w:rPr>
      </w:pPr>
    </w:p>
    <w:p w14:paraId="41F147B5" w14:textId="77777777" w:rsidR="0052169A" w:rsidRDefault="008E15FF">
      <w:r>
        <w:t>3.</w:t>
      </w:r>
      <w:r>
        <w:rPr>
          <w:sz w:val="14"/>
          <w:szCs w:val="14"/>
        </w:rPr>
        <w:t xml:space="preserve">      </w:t>
      </w:r>
      <w:r>
        <w:t>Coffee hours</w:t>
      </w:r>
    </w:p>
    <w:p w14:paraId="6058C052" w14:textId="77777777" w:rsidR="0052169A" w:rsidRDefault="008E15FF">
      <w:pPr>
        <w:ind w:left="1080" w:hanging="360"/>
      </w:pPr>
      <w:r>
        <w:t>a.</w:t>
      </w:r>
      <w:r>
        <w:rPr>
          <w:sz w:val="14"/>
          <w:szCs w:val="14"/>
        </w:rPr>
        <w:t xml:space="preserve">      </w:t>
      </w:r>
      <w:r>
        <w:t>Ann Dunlea has organized core repository coffee hour for January 27th – She will send organizing email</w:t>
      </w:r>
    </w:p>
    <w:p w14:paraId="47D6F443" w14:textId="77777777" w:rsidR="0052169A" w:rsidRDefault="008E15FF">
      <w:pPr>
        <w:ind w:left="1080" w:hanging="360"/>
      </w:pPr>
      <w:r>
        <w:t>b.</w:t>
      </w:r>
      <w:r>
        <w:rPr>
          <w:sz w:val="14"/>
          <w:szCs w:val="14"/>
        </w:rPr>
        <w:t xml:space="preserve">      </w:t>
      </w:r>
      <w:r>
        <w:rPr>
          <w:b/>
        </w:rPr>
        <w:t>Annie will organize coffee hour at Communications/Graphics Department for F</w:t>
      </w:r>
      <w:r>
        <w:rPr>
          <w:b/>
        </w:rPr>
        <w:t>ebruary</w:t>
      </w:r>
      <w:r>
        <w:t>, aiming for the week of Feb. 12-17</w:t>
      </w:r>
      <w:r>
        <w:rPr>
          <w:vertAlign w:val="superscript"/>
        </w:rPr>
        <w:t>th</w:t>
      </w:r>
      <w:r>
        <w:t xml:space="preserve"> (not the 16</w:t>
      </w:r>
      <w:r>
        <w:rPr>
          <w:vertAlign w:val="superscript"/>
        </w:rPr>
        <w:t>th</w:t>
      </w:r>
      <w:r>
        <w:t xml:space="preserve"> to avoid conflict for proposed date of interviewing/negotiation workshops discussed below)</w:t>
      </w:r>
    </w:p>
    <w:p w14:paraId="1C658C74" w14:textId="77777777" w:rsidR="0052169A" w:rsidRDefault="008E15FF">
      <w:pPr>
        <w:ind w:left="1080" w:hanging="360"/>
      </w:pPr>
      <w:r>
        <w:t>c.</w:t>
      </w:r>
      <w:r>
        <w:rPr>
          <w:sz w:val="14"/>
          <w:szCs w:val="14"/>
        </w:rPr>
        <w:t xml:space="preserve">      </w:t>
      </w:r>
      <w:r>
        <w:t>Ideas for next ones: Mattias at SEA; Randie could show Mak Saito’s lab, Janet recommends marine robotics; Janet mentions earthquake lab in Smith; OOI; NOSAMS; Deep Submergence Lab</w:t>
      </w:r>
    </w:p>
    <w:p w14:paraId="7EC9F702" w14:textId="77777777" w:rsidR="0052169A" w:rsidRDefault="008E15FF">
      <w:pPr>
        <w:ind w:left="1080" w:hanging="360"/>
      </w:pPr>
      <w:r>
        <w:t>d.</w:t>
      </w:r>
      <w:r>
        <w:rPr>
          <w:sz w:val="14"/>
          <w:szCs w:val="14"/>
        </w:rPr>
        <w:t xml:space="preserve">      </w:t>
      </w:r>
      <w:r>
        <w:rPr>
          <w:b/>
        </w:rPr>
        <w:t xml:space="preserve">Hilary will go through the spreadsheet </w:t>
      </w:r>
      <w:r>
        <w:t>(https://docs.google.com/spre</w:t>
      </w:r>
      <w:r>
        <w:t>adsheets/d/19menzH2cbiG8PfnOxL7TD87842Y89zIsrroVdaWJGI8/edit#gid=0) listing former coffee hour locations prior to the next meeting so we can prioritize where we want to go</w:t>
      </w:r>
    </w:p>
    <w:p w14:paraId="251602C3" w14:textId="77777777" w:rsidR="0052169A" w:rsidRDefault="0052169A">
      <w:pPr>
        <w:ind w:firstLine="720"/>
      </w:pPr>
    </w:p>
    <w:p w14:paraId="5874B034" w14:textId="77777777" w:rsidR="0052169A" w:rsidRDefault="008E15FF">
      <w:r>
        <w:t>4.</w:t>
      </w:r>
      <w:r>
        <w:rPr>
          <w:sz w:val="14"/>
          <w:szCs w:val="14"/>
        </w:rPr>
        <w:t xml:space="preserve">      </w:t>
      </w:r>
      <w:r>
        <w:t>Winter retreat</w:t>
      </w:r>
    </w:p>
    <w:p w14:paraId="0F98B208" w14:textId="77777777" w:rsidR="0052169A" w:rsidRDefault="008E15FF">
      <w:pPr>
        <w:ind w:firstLine="720"/>
      </w:pPr>
      <w:r>
        <w:t>a.</w:t>
      </w:r>
      <w:r>
        <w:rPr>
          <w:sz w:val="14"/>
          <w:szCs w:val="14"/>
        </w:rPr>
        <w:t xml:space="preserve">      </w:t>
      </w:r>
      <w:r>
        <w:t>Aiming a weekend in March, leaving Friday and coming</w:t>
      </w:r>
      <w:r>
        <w:t xml:space="preserve"> back Sunday</w:t>
      </w:r>
    </w:p>
    <w:p w14:paraId="6FF28909" w14:textId="77777777" w:rsidR="0052169A" w:rsidRDefault="008E15FF">
      <w:pPr>
        <w:ind w:firstLine="720"/>
        <w:rPr>
          <w:b/>
        </w:rPr>
      </w:pPr>
      <w:r>
        <w:rPr>
          <w:b/>
        </w:rP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b/>
        </w:rPr>
        <w:t>Virginie is looking into places that the Joint Program students have gone</w:t>
      </w:r>
    </w:p>
    <w:p w14:paraId="46801DF2" w14:textId="77777777" w:rsidR="0052169A" w:rsidRDefault="0052169A">
      <w:pPr>
        <w:ind w:firstLine="720"/>
        <w:rPr>
          <w:b/>
        </w:rPr>
      </w:pPr>
    </w:p>
    <w:p w14:paraId="3C09BA89" w14:textId="77777777" w:rsidR="0052169A" w:rsidRDefault="008E15FF">
      <w:r>
        <w:t>5.</w:t>
      </w:r>
      <w:r>
        <w:rPr>
          <w:sz w:val="14"/>
          <w:szCs w:val="14"/>
        </w:rPr>
        <w:t xml:space="preserve">      </w:t>
      </w:r>
      <w:r>
        <w:t>Interviewing and negotiation workshops</w:t>
      </w:r>
    </w:p>
    <w:p w14:paraId="5C45E9A4" w14:textId="77777777" w:rsidR="0052169A" w:rsidRDefault="008E15FF">
      <w:pPr>
        <w:ind w:left="1170" w:hanging="450"/>
      </w:pPr>
      <w:r>
        <w:t>a.</w:t>
      </w:r>
      <w:r>
        <w:rPr>
          <w:sz w:val="14"/>
          <w:szCs w:val="14"/>
        </w:rPr>
        <w:t xml:space="preserve">      </w:t>
      </w:r>
      <w:r>
        <w:t>Aim for a 3pm or 3:30 on February 16 (panel for 1-1.5 hours followed by drinks/appetizer opportunity for informal interaction)</w:t>
      </w:r>
    </w:p>
    <w:p w14:paraId="01212A8C" w14:textId="77777777" w:rsidR="0052169A" w:rsidRDefault="008E15FF">
      <w:pPr>
        <w:ind w:left="1170" w:hanging="450"/>
      </w:pPr>
      <w:r>
        <w:t>b.</w:t>
      </w:r>
      <w:r>
        <w:rPr>
          <w:sz w:val="14"/>
          <w:szCs w:val="14"/>
        </w:rPr>
        <w:t xml:space="preserve">      </w:t>
      </w:r>
      <w:r>
        <w:t>Goal is to have a panel (3-5 people) representing a range of career stages and personal experiences</w:t>
      </w:r>
    </w:p>
    <w:p w14:paraId="7069FAE6" w14:textId="77777777" w:rsidR="0052169A" w:rsidRDefault="008E15FF">
      <w:pPr>
        <w:ind w:left="1170" w:hanging="450"/>
        <w:rPr>
          <w:b/>
        </w:rPr>
      </w:pPr>
      <w:r>
        <w:rPr>
          <w:b/>
        </w:rPr>
        <w:t>c.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Janet is going t</w:t>
      </w:r>
      <w:r>
        <w:rPr>
          <w:b/>
        </w:rPr>
        <w:t>o share her records of who has been part of similar panels in the past.</w:t>
      </w:r>
    </w:p>
    <w:p w14:paraId="2CCB32AF" w14:textId="77777777" w:rsidR="0052169A" w:rsidRDefault="008E15FF">
      <w:pPr>
        <w:ind w:left="1170" w:hanging="450"/>
        <w:rPr>
          <w:b/>
        </w:rPr>
      </w:pPr>
      <w:r>
        <w:rPr>
          <w:b/>
        </w:rPr>
        <w:t>d.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b/>
        </w:rPr>
        <w:t>Hilary will compile options for panelists from Janet’s records and today’s discussion and follow up over email to decide who to invite.</w:t>
      </w:r>
    </w:p>
    <w:p w14:paraId="0A641C99" w14:textId="77777777" w:rsidR="0052169A" w:rsidRDefault="0052169A"/>
    <w:sectPr w:rsidR="00521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2169A"/>
    <w:rsid w:val="0052169A"/>
    <w:rsid w:val="008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A0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ilman.whoi.edu/mailman/listinfo/all-postdocs" TargetMode="External"/><Relationship Id="rId5" Type="http://schemas.openxmlformats.org/officeDocument/2006/relationships/hyperlink" Target="http://mailman.whoi.edu/mailman/listinfo/all-postdocs" TargetMode="External"/><Relationship Id="rId6" Type="http://schemas.openxmlformats.org/officeDocument/2006/relationships/hyperlink" Target="http://mailman.whoi.edu/mailman/listinfo/all-postdocs" TargetMode="External"/><Relationship Id="rId7" Type="http://schemas.openxmlformats.org/officeDocument/2006/relationships/hyperlink" Target="http://mailman.whoi.edu/mailman/listinfo/all-post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Macintosh Word</Application>
  <DocSecurity>0</DocSecurity>
  <Lines>18</Lines>
  <Paragraphs>5</Paragraphs>
  <ScaleCrop>false</ScaleCrop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2017-07-27T19:22:00Z</dcterms:created>
  <dcterms:modified xsi:type="dcterms:W3CDTF">2017-07-27T19:23:00Z</dcterms:modified>
</cp:coreProperties>
</file>